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79" w:lineRule="exact"/>
        <w:rPr>
          <w:rFonts w:ascii="方正黑体_GBK" w:eastAsia="方正黑体_GBK"/>
          <w:sz w:val="44"/>
          <w:szCs w:val="44"/>
        </w:rPr>
      </w:pPr>
    </w:p>
    <w:p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西南政法大学党员党组织关系转移登记表</w:t>
      </w:r>
      <w:bookmarkEnd w:id="0"/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410"/>
        <w:gridCol w:w="1370"/>
        <w:gridCol w:w="1085"/>
        <w:gridCol w:w="1096"/>
        <w:gridCol w:w="88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 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年龄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正式或预备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党员联系电话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280" w:firstLineChars="1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党费交至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560" w:firstLineChars="2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身份证号码</w:t>
            </w:r>
          </w:p>
        </w:tc>
        <w:tc>
          <w:tcPr>
            <w:tcW w:w="6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所在党支部</w:t>
            </w:r>
          </w:p>
        </w:tc>
        <w:tc>
          <w:tcPr>
            <w:tcW w:w="6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_GBK" w:eastAsia="方正仿宋_GBK"/>
                <w:spacing w:val="-8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8"/>
                <w:sz w:val="28"/>
                <w:szCs w:val="28"/>
              </w:rPr>
              <w:t>党组织关系转出原因</w:t>
            </w:r>
          </w:p>
        </w:tc>
        <w:tc>
          <w:tcPr>
            <w:tcW w:w="6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接收党组织关系的</w:t>
            </w:r>
          </w:p>
          <w:p>
            <w:pPr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党组织全称</w:t>
            </w:r>
          </w:p>
          <w:p>
            <w:pPr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（介绍信抬头）</w:t>
            </w:r>
          </w:p>
        </w:tc>
        <w:tc>
          <w:tcPr>
            <w:tcW w:w="6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所去单位名称</w:t>
            </w:r>
          </w:p>
        </w:tc>
        <w:tc>
          <w:tcPr>
            <w:tcW w:w="6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辅导员意见：（签字）</w:t>
            </w:r>
          </w:p>
          <w:p>
            <w:pPr>
              <w:spacing w:line="579" w:lineRule="exac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579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学院党委（党总支）意见：                   单位（签章）</w:t>
            </w:r>
          </w:p>
          <w:p>
            <w:pPr>
              <w:spacing w:line="579" w:lineRule="exact"/>
              <w:ind w:firstLine="1419" w:firstLineChars="507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月  日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备  注</w:t>
            </w:r>
          </w:p>
        </w:tc>
        <w:tc>
          <w:tcPr>
            <w:tcW w:w="7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ind w:firstLine="719" w:firstLineChars="25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F32DB"/>
    <w:rsid w:val="14D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2019-07-03T03:26:00Z</dcterms:created>
  <dc:creator>Hewlett-Packard</dc:creator>
  <cp:lastModifiedBy>Hewlett-Packard</cp:lastModifiedBy>
  <dcterms:modified xsi:type="dcterms:W3CDTF">2019-07-03T03:26:24Z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